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ПУБЛИЧНАЯ ОФЕРТА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Сайт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интернет</w:t>
      </w:r>
      <w:r>
        <w:rPr>
          <w:rFonts w:ascii="Times New Roman" w:hAnsi="Times New Roman"/>
          <w:sz w:val="28"/>
          <w:szCs w:val="28"/>
          <w:rtl w:val="0"/>
          <w:lang w:val="ru-RU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магазина «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BRONA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фабрика дверей»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публикует Публичную оферту о продаже Товара дистанционным способом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Данные о Продавце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Индивидуальный предприниматель Шираев Паша Юсупович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ОГРНИП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322057100076281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ИНН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051397356669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адрес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местонахождения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Республика Дагестан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село Дылым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ул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Буйнакская дом </w:t>
      </w:r>
      <w:r>
        <w:rPr>
          <w:rFonts w:ascii="Times New Roman" w:hAnsi="Times New Roman"/>
          <w:sz w:val="28"/>
          <w:szCs w:val="28"/>
          <w:rtl w:val="0"/>
          <w:lang w:val="ru-RU"/>
        </w:rPr>
        <w:t>13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Оформление Заказчиком Заказа на сайте является полным и безоговорочным принятием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акцептом</w:t>
      </w:r>
      <w:r>
        <w:rPr>
          <w:rFonts w:ascii="Times New Roman" w:hAnsi="Times New Roman"/>
          <w:sz w:val="28"/>
          <w:szCs w:val="28"/>
          <w:rtl w:val="0"/>
        </w:rPr>
        <w:t>)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настоящей публичной оферты и означает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Заказчик согласен со всеми условиями настоящей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публичной оферты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1.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ОПРЕДЕЛЕНИЕ ТЕРМИНОВ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Публичная оферта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далее – «Оферта»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– публичное предложение Продавца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адресованное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неопределенному кругу лиц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заключить с Продавцом договор купли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продажи товара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дистанционным способом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далее – «Договор»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</w:rPr>
        <w:t>на условиях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содержащихся в настоящей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Оферте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1.2. </w:t>
      </w:r>
      <w:r>
        <w:rPr>
          <w:rFonts w:ascii="Times New Roman" w:hAnsi="Times New Roman" w:hint="default"/>
          <w:sz w:val="28"/>
          <w:szCs w:val="28"/>
          <w:rtl w:val="0"/>
        </w:rPr>
        <w:t>Заказ товара на сайте Интернет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магазина – должным образом оформленная заявка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Покупателя на приобретение и доставку Товара по указанному им адресу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Покупатель – дееспособное физическое лицо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имеющее намерение заказать или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приобрести либо заказывающий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приобретающий или использующий товары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представлены на сайте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исключительно для нужд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связанных с осуществлением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предпринимательской деятельности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1.4.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Продавец –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Данные о Продавце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Индивидуальный предприниматель Шираев Паша Юсупович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ОГРНИП</w:t>
      </w:r>
      <w:r>
        <w:rPr>
          <w:rFonts w:ascii="Times New Roman" w:hAnsi="Times New Roman"/>
          <w:sz w:val="28"/>
          <w:szCs w:val="28"/>
          <w:rtl w:val="0"/>
        </w:rPr>
        <w:t>/</w:t>
      </w:r>
      <w:r>
        <w:rPr>
          <w:rFonts w:ascii="Times New Roman" w:hAnsi="Times New Roman" w:hint="default"/>
          <w:sz w:val="28"/>
          <w:szCs w:val="28"/>
          <w:rtl w:val="0"/>
        </w:rPr>
        <w:t>ОГРН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322057100076281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ИНН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051397356669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адрес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местонахождения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Республика Дагестан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село Дылым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улица Буйнакская дом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13,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реализующий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товары в интернет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fr-FR"/>
        </w:rPr>
        <w:t>магазине «</w:t>
      </w:r>
      <w:r>
        <w:rPr>
          <w:rFonts w:ascii="Times New Roman" w:hAnsi="Times New Roman"/>
          <w:sz w:val="28"/>
          <w:szCs w:val="28"/>
          <w:rtl w:val="0"/>
          <w:lang w:val="de-DE"/>
        </w:rPr>
        <w:t xml:space="preserve">BRONA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фабрика дверей» потребителям по договору купли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продажи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1.5. </w:t>
      </w:r>
      <w:r>
        <w:rPr>
          <w:rFonts w:ascii="Times New Roman" w:hAnsi="Times New Roman" w:hint="default"/>
          <w:sz w:val="28"/>
          <w:szCs w:val="28"/>
          <w:rtl w:val="0"/>
        </w:rPr>
        <w:t>Интернет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магазин — официальный интернет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магазин Продавца «</w:t>
      </w:r>
      <w:r>
        <w:rPr>
          <w:rFonts w:ascii="Times New Roman" w:hAnsi="Times New Roman"/>
          <w:sz w:val="28"/>
          <w:szCs w:val="28"/>
          <w:rtl w:val="0"/>
          <w:lang w:val="de-DE"/>
        </w:rPr>
        <w:t xml:space="preserve">BRONA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фабрика дверей»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расположенный по интернет адресу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instrText xml:space="preserve"> HYPERLINK "http://www.dveri-brona.ru"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  <w:lang w:val="en-US"/>
        </w:rPr>
        <w:t>www.dveri-brona.ru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fldChar w:fldCharType="end" w:fldLock="0"/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рамках настоящего договора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понятия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Интернет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магазин и Магазин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 интернет адреса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instrText xml:space="preserve"> HYPERLINK "http://www.dveri-brona.ru"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  <w:lang w:val="en-US"/>
        </w:rPr>
        <w:t>www.dveri-brona.ru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fldChar w:fldCharType="end" w:fldLock="0"/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и производные являются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равносильными и трактуются аутентично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 контексту оферты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1.6. </w:t>
      </w:r>
      <w:r>
        <w:rPr>
          <w:rFonts w:ascii="Times New Roman" w:hAnsi="Times New Roman" w:hint="default"/>
          <w:sz w:val="28"/>
          <w:szCs w:val="28"/>
          <w:rtl w:val="0"/>
        </w:rPr>
        <w:t>Товар – объект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представленный для продажи на Сайте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Предметом купли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продажи могут быть только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Товары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имеющиеся в наличии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1.7. </w:t>
      </w:r>
      <w:r>
        <w:rPr>
          <w:rFonts w:ascii="Times New Roman" w:hAnsi="Times New Roman" w:hint="default"/>
          <w:sz w:val="28"/>
          <w:szCs w:val="28"/>
          <w:rtl w:val="0"/>
        </w:rPr>
        <w:t>Сайт – интернет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сайт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котором размещается интернет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fr-FR"/>
        </w:rPr>
        <w:t>магазин «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BRONA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фабрика дверей</w:t>
      </w:r>
      <w:r>
        <w:rPr>
          <w:rFonts w:ascii="Times New Roman" w:hAnsi="Times New Roman" w:hint="default"/>
          <w:sz w:val="28"/>
          <w:szCs w:val="28"/>
          <w:rtl w:val="0"/>
          <w:lang w:val="it-IT"/>
        </w:rPr>
        <w:t>»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Адрес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Сайта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instrText xml:space="preserve"> HYPERLINK "http://www.dveri-brona.ru"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  <w:lang w:val="en-US"/>
        </w:rPr>
        <w:t>www.dveri-brona.ru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fldChar w:fldCharType="end" w:fldLock="0"/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2.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ОБЩИЕ ПОЛОЖЕНИЯ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>2.1.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Администрация сайта Интернет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магазина имеет право вносить изменения в Оферту без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уведомления Покупателя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Срок действия Оферты не ограничен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если иное не указано на сайте Интернет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магазина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2.3.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Отношения в области защиты прав потребителей регулируются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rtl w:val="0"/>
          <w14:textFill>
            <w14:solidFill>
              <w14:srgbClr w14:val="000000"/>
            </w14:solidFill>
          </w14:textFill>
        </w:rPr>
        <w:t xml:space="preserve">2.3.1. </w:t>
      </w:r>
      <w:r>
        <w:rPr>
          <w:rFonts w:ascii="Times New Roman" w:hAnsi="Times New Roman" w:hint="default"/>
          <w:outline w:val="0"/>
          <w:color w:val="2a61ba"/>
          <w:sz w:val="28"/>
          <w:szCs w:val="28"/>
          <w:rtl w:val="0"/>
          <w:lang w:val="ru-RU"/>
          <w14:textFill>
            <w14:solidFill>
              <w14:srgbClr w14:val="2A61BB"/>
            </w14:solidFill>
          </w14:textFill>
        </w:rPr>
        <w:t>Гражданским кодексом Российской Федерации</w:t>
      </w:r>
      <w:r>
        <w:rPr>
          <w:rFonts w:ascii="Times New Roman" w:hAnsi="Times New Roman"/>
          <w:outline w:val="0"/>
          <w:color w:val="000000"/>
          <w:sz w:val="28"/>
          <w:szCs w:val="28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rtl w:val="0"/>
          <w14:textFill>
            <w14:solidFill>
              <w14:srgbClr w14:val="000000"/>
            </w14:solidFill>
          </w14:textFill>
        </w:rPr>
        <w:t xml:space="preserve">2.3.2. </w:t>
      </w:r>
      <w:r>
        <w:rPr>
          <w:rFonts w:ascii="Times New Roman" w:hAnsi="Times New Roman" w:hint="default"/>
          <w:outline w:val="0"/>
          <w:color w:val="2a61ba"/>
          <w:sz w:val="28"/>
          <w:szCs w:val="28"/>
          <w:rtl w:val="0"/>
          <w:lang w:val="ru-RU"/>
          <w14:textFill>
            <w14:solidFill>
              <w14:srgbClr w14:val="2A61BB"/>
            </w14:solidFill>
          </w14:textFill>
        </w:rPr>
        <w:t>Законом «О защите прав потребителей»</w:t>
      </w:r>
      <w:r>
        <w:rPr>
          <w:rFonts w:ascii="Times New Roman" w:hAnsi="Times New Roman"/>
          <w:outline w:val="0"/>
          <w:color w:val="000000"/>
          <w:sz w:val="28"/>
          <w:szCs w:val="28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outline w:val="0"/>
          <w:color w:val="000000"/>
          <w:sz w:val="28"/>
          <w:szCs w:val="28"/>
          <w:rtl w:val="0"/>
          <w14:textFill>
            <w14:solidFill>
              <w14:srgbClr w14:val="000000"/>
            </w14:solidFill>
          </w14:textFill>
        </w:rPr>
      </w:pPr>
      <w:r>
        <w:rPr>
          <w:rFonts w:ascii="Times New Roman" w:hAnsi="Times New Roman"/>
          <w:outline w:val="0"/>
          <w:color w:val="000000"/>
          <w:sz w:val="28"/>
          <w:szCs w:val="28"/>
          <w:rtl w:val="0"/>
          <w14:textFill>
            <w14:solidFill>
              <w14:srgbClr w14:val="000000"/>
            </w14:solidFill>
          </w14:textFill>
        </w:rPr>
        <w:t xml:space="preserve">2.3.3. </w:t>
      </w:r>
      <w:r>
        <w:rPr>
          <w:rFonts w:ascii="Times New Roman" w:hAnsi="Times New Roman" w:hint="default"/>
          <w:outline w:val="0"/>
          <w:color w:val="2a61ba"/>
          <w:sz w:val="28"/>
          <w:szCs w:val="28"/>
          <w:rtl w:val="0"/>
          <w:lang w:val="ru-RU"/>
          <w14:textFill>
            <w14:solidFill>
              <w14:srgbClr w14:val="2A61BB"/>
            </w14:solidFill>
          </w14:textFill>
        </w:rPr>
        <w:t>Постановлением Правительства РФ «Об утверждении Правил продажи товаров</w:t>
      </w:r>
      <w:r>
        <w:rPr>
          <w:rFonts w:ascii="Times New Roman" w:hAnsi="Times New Roman"/>
          <w:outline w:val="0"/>
          <w:color w:val="2a61ba"/>
          <w:sz w:val="28"/>
          <w:szCs w:val="28"/>
          <w:rtl w:val="0"/>
          <w:lang w:val="ru-RU"/>
          <w14:textFill>
            <w14:solidFill>
              <w14:srgbClr w14:val="2A61BB"/>
            </w14:solidFill>
          </w14:textFill>
        </w:rPr>
        <w:t xml:space="preserve"> </w:t>
      </w:r>
      <w:r>
        <w:rPr>
          <w:rFonts w:ascii="Times New Roman" w:hAnsi="Times New Roman" w:hint="default"/>
          <w:outline w:val="0"/>
          <w:color w:val="2a61ba"/>
          <w:sz w:val="28"/>
          <w:szCs w:val="28"/>
          <w:rtl w:val="0"/>
          <w:lang w:val="ru-RU"/>
          <w14:textFill>
            <w14:solidFill>
              <w14:srgbClr w14:val="2A61BB"/>
            </w14:solidFill>
          </w14:textFill>
        </w:rPr>
        <w:t>дистанционным способом»</w:t>
      </w:r>
      <w:r>
        <w:rPr>
          <w:rFonts w:ascii="Times New Roman" w:hAnsi="Times New Roman"/>
          <w:outline w:val="0"/>
          <w:color w:val="000000"/>
          <w:sz w:val="28"/>
          <w:szCs w:val="28"/>
          <w:rtl w:val="0"/>
          <w14:textFill>
            <w14:solidFill>
              <w14:srgbClr w14:val="000000"/>
            </w14:solidFill>
          </w14:textFill>
        </w:rPr>
        <w:t>,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2.3.4.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принимаемыми в соответствии с ним иными федеральными законами и правовыми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актами Российской Федерации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Информация об основных потребительских свойствах Товара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его назначении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месте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изготовления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способе использования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сроке службы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сроке годности и гарантийном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сроке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они установлены изготовителем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указывается на Сайте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Срок гарантии на все товары составляет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месяцев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 даты получения Товара Покупателем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3.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ЦЕНА ТОВАРА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3.1.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Цена на каждую позицию Товара указана на сайте Интернет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магазина в рублях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Российской Федерации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Стоимость доставки рас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читывается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менеджером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после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оформления заказа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Покупателем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 указания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адреса доставки в рублях Российской Федерации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Обязательства Покупателя по оплате Товара считаются исполненными с момента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получения Продавцом денежных средств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Расчеты между Продавцом и Покупателем за Товар производятся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наличным и безналичным </w:t>
      </w:r>
      <w:r>
        <w:rPr>
          <w:rFonts w:ascii="Times New Roman" w:hAnsi="Times New Roman" w:hint="default"/>
          <w:sz w:val="28"/>
          <w:szCs w:val="28"/>
          <w:rtl w:val="0"/>
        </w:rPr>
        <w:t>способами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после оформления заявки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связавшись по номеру телефона </w:t>
      </w:r>
      <w:r>
        <w:rPr>
          <w:rFonts w:ascii="Times New Roman" w:hAnsi="Times New Roman"/>
          <w:sz w:val="28"/>
          <w:szCs w:val="28"/>
          <w:rtl w:val="0"/>
          <w:lang w:val="ru-RU"/>
        </w:rPr>
        <w:t>8-988-637-90-00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3.4.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Предложение о заключении договора на конкретный товар действует в течение срока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нахождения товара на интернет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сайте Продавца при условии наличия данного товара на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складе Продавца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4.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ОФОРМЛЕНИЕ ЗАКАЗА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4.1.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Заказ Товара оформляется Покупателем следующими способами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4.1.1. </w:t>
      </w:r>
      <w:r>
        <w:rPr>
          <w:rFonts w:ascii="Times New Roman" w:hAnsi="Times New Roman" w:hint="default"/>
          <w:sz w:val="28"/>
          <w:szCs w:val="28"/>
          <w:rtl w:val="0"/>
        </w:rPr>
        <w:t>оформлен Покупателем через Сайт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>4.1.2.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принят по телефону </w:t>
      </w:r>
      <w:r>
        <w:rPr>
          <w:rFonts w:ascii="Times New Roman" w:hAnsi="Times New Roman"/>
          <w:sz w:val="28"/>
          <w:szCs w:val="28"/>
          <w:rtl w:val="0"/>
          <w:lang w:val="ru-RU"/>
        </w:rPr>
        <w:t>8-988-637-90-00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4.1.3.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Приобертен в магазинах по адресам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указанным на сайте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 оформлении заказа Покупатель указывает обязательную информацию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4.2.1.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Фамилия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имя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отчество Покупателя или указанного им лица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</w:rPr>
        <w:t>получателя</w:t>
      </w:r>
      <w:r>
        <w:rPr>
          <w:rFonts w:ascii="Times New Roman" w:hAnsi="Times New Roman"/>
          <w:sz w:val="28"/>
          <w:szCs w:val="28"/>
          <w:rtl w:val="0"/>
          <w:lang w:val="it-IT"/>
        </w:rPr>
        <w:t>);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4.2.2.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Контактный телефон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4.2.3.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Адрес электронной почты </w:t>
      </w:r>
      <w:r>
        <w:rPr>
          <w:rFonts w:ascii="Times New Roman" w:hAnsi="Times New Roman"/>
          <w:sz w:val="28"/>
          <w:szCs w:val="28"/>
          <w:rtl w:val="0"/>
        </w:rPr>
        <w:t>(e-mail);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4.2.4. </w:t>
      </w:r>
      <w:r>
        <w:rPr>
          <w:rFonts w:ascii="Times New Roman" w:hAnsi="Times New Roman" w:hint="default"/>
          <w:sz w:val="28"/>
          <w:szCs w:val="28"/>
          <w:rtl w:val="0"/>
        </w:rPr>
        <w:t>Адрес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 которому следует доставить Товар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</w:rPr>
        <w:t>если доставка до адреса Покупателя</w:t>
      </w:r>
      <w:r>
        <w:rPr>
          <w:rFonts w:ascii="Times New Roman" w:hAnsi="Times New Roman"/>
          <w:sz w:val="28"/>
          <w:szCs w:val="28"/>
          <w:rtl w:val="0"/>
          <w:lang w:val="it-IT"/>
        </w:rPr>
        <w:t>);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4.2.5. </w:t>
      </w:r>
      <w:r>
        <w:rPr>
          <w:rFonts w:ascii="Times New Roman" w:hAnsi="Times New Roman" w:hint="default"/>
          <w:sz w:val="28"/>
          <w:szCs w:val="28"/>
          <w:rtl w:val="0"/>
        </w:rPr>
        <w:t>Информация о способе доставки Товара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>4.2.6.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Наименование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количество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артикул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цена выбранного Покупателем Товара указываются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при оформлении Покупателем заказа Товара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Продавцу необходима дополнительная информация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он вправе запросить ее 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Покупателя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случае непредоставления необходимой информации Покупателем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Продавец не несет ответственности за выбранный Покупателем Товар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4.4.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Ответственность за содержание и достоверность информации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предоставленной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Покупателем при оформлении Заказа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несет Покупатель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Продавец не несет ответственность за достоверность предоставленной информации при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оформлении Заказа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4.5.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Обязательства Продавца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связанные с передачей товара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возникают с момента получения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Продавцом заявки Покупателя на оформление заказа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содержащей информацию 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Покупателе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ФИО</w:t>
      </w:r>
      <w:r>
        <w:rPr>
          <w:rFonts w:ascii="Times New Roman" w:hAnsi="Times New Roman"/>
          <w:sz w:val="28"/>
          <w:szCs w:val="28"/>
          <w:rtl w:val="0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его контактных данных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телефон и </w:t>
      </w:r>
      <w:r>
        <w:rPr>
          <w:rFonts w:ascii="Times New Roman" w:hAnsi="Times New Roman"/>
          <w:sz w:val="28"/>
          <w:szCs w:val="28"/>
          <w:rtl w:val="0"/>
        </w:rPr>
        <w:t xml:space="preserve">e-mail),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 адресе доставки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товара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4.6.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После оформления Заказа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 </w:t>
      </w:r>
      <w:r>
        <w:rPr>
          <w:rFonts w:ascii="Times New Roman" w:hAnsi="Times New Roman" w:hint="default"/>
          <w:sz w:val="28"/>
          <w:szCs w:val="28"/>
          <w:rtl w:val="0"/>
        </w:rPr>
        <w:t>Покупател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ем связывается менеджер магазина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 предоставляет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информацию о его Заказе с указанием стоимости товаров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адреса и стоимости доставки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4.7.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Продавец приступает к сборке Заказа после того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как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менеджер свяжется с </w:t>
      </w:r>
      <w:r>
        <w:rPr>
          <w:rFonts w:ascii="Times New Roman" w:hAnsi="Times New Roman" w:hint="default"/>
          <w:sz w:val="28"/>
          <w:szCs w:val="28"/>
          <w:rtl w:val="0"/>
        </w:rPr>
        <w:t>Покупател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ем для уточнения всех нюансов заказа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rtl w:val="0"/>
        </w:rPr>
        <w:t xml:space="preserve">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Оформление Покупателем Заказа товара на сайте интернет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магазина является полным 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безоговорочным принятием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акцептом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настоящей публичной оферты и означает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Покупатель согласен со всеми условиями настоящей публичной оферты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4.8.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Покупатель</w:t>
      </w:r>
      <w:r>
        <w:rPr>
          <w:rFonts w:ascii="Times New Roman" w:hAnsi="Times New Roman"/>
          <w:sz w:val="28"/>
          <w:szCs w:val="28"/>
          <w:rtl w:val="0"/>
          <w:lang w:val="ru-RU"/>
        </w:rPr>
        <w:t>,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оформивший заказ товара в Интернет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магазине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рассматривается как лицо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вступившее 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Продавцом в отношения на условиях настоящей Оферты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 случае возникновения проблем с оплатой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оформлением заказа или иных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сложностей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просим вас связаться с отделом Клиентской поддержки по телефону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8-988-637-90-00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или почте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instrText xml:space="preserve"> HYPERLINK "mailto:brona.dilim@mail.ru"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  <w:lang w:val="en-US"/>
        </w:rPr>
        <w:t>brona.dilim@mail.ru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fldChar w:fldCharType="end" w:fldLock="0"/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5.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ДОСТАВКА И ПЕРЕДАЧА ТОВАРА ПОКУПАТЕЛЮ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5.1.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Продавец оказывает Покупателю услуги по доставке Товара одним из способов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указанных на сайте Интернет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магазина на странице «Доставка и оплата»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instrText xml:space="preserve"> HYPERLINK "http://www.dveri-brona.ru"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  <w:lang w:val="en-US"/>
        </w:rPr>
        <w:t>www.dveri-brona.ru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fldChar w:fldCharType="end" w:fldLock="0"/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 оформлении Заказа на приобретение Товара Покупатель указывает место доставки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товара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Срок доставки Товара Покупателю указывается в зависимости от места доставки товара 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выбранного способа доставки товара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рассчитывается индивидуально и состоит из срока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обработки заказа и срока доставки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5.4.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Доставленный Товар передается Покупателю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а при отсутствии Покупателя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любому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лицу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предъявившему квитанцию или иной документ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подтверждающий заключение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Договора или оформление доставки Товара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5.5.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Информация о Товаре доводится до сведения Покупателя в технической документации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прилагаемой к Товару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 этикетках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путем нанесения маркировки или иным способом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принятым для отдельных видов товаров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Продавец старается максимально соблюдать согласованные сроки доставки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5.6.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Продавец не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несет ответственность за возможные задержки в доставке ввиду непредвиденных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обстоятельств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произошедших не по вине Продавца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невозможно было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предусмотреть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5.7. </w:t>
      </w:r>
      <w:r>
        <w:rPr>
          <w:rFonts w:ascii="Times New Roman" w:hAnsi="Times New Roman" w:hint="default"/>
          <w:sz w:val="28"/>
          <w:szCs w:val="28"/>
          <w:rtl w:val="0"/>
        </w:rPr>
        <w:t>Право собственности на Товар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риск его случайной гибели или повреждения переходит 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Покупателю в момент принятия Товара от представителя курьерской службы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Подтверждением перехода права собственности на Товар является подпись Клиента 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накладной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выданной Продавцом или курьерской службой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6.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УСЛОВИЯ ВОЗВРАТА И ОБМЕНА ТОВАРА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6.1.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Покупатель вправе отказаться от заказанного товара или обменять заказанный товар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после получения в течение </w:t>
      </w:r>
      <w:r>
        <w:rPr>
          <w:rFonts w:ascii="Times New Roman" w:hAnsi="Times New Roman"/>
          <w:sz w:val="28"/>
          <w:szCs w:val="28"/>
          <w:rtl w:val="0"/>
        </w:rPr>
        <w:t xml:space="preserve">14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календарных дней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считая даты доставки заказа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6.2.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Возврат или обмен товара возможны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когда товар не был в использовании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сохранены его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товарный вид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</w:rPr>
        <w:t>упаковка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пломбы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ярлыки</w:t>
      </w:r>
      <w:r>
        <w:rPr>
          <w:rFonts w:ascii="Times New Roman" w:hAnsi="Times New Roman"/>
          <w:sz w:val="28"/>
          <w:szCs w:val="28"/>
          <w:rtl w:val="0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потребительские свойства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сохранена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комплектность товара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 документ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подтверждающий факт и условия покупки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указанного товара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товарный или кассовый чек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накладная</w:t>
      </w:r>
      <w:r>
        <w:rPr>
          <w:rFonts w:ascii="Times New Roman" w:hAnsi="Times New Roman"/>
          <w:sz w:val="28"/>
          <w:szCs w:val="28"/>
          <w:rtl w:val="0"/>
        </w:rPr>
        <w:t>).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6.3.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Для оформления возврата Товара надлежащего качества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том числе по причине его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обмена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Покупатель обязуется аккуратно упаковать Товар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 всеми комплектующими 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полным комплектом аксессуаров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указанным в технической документации на Товар</w:t>
      </w:r>
      <w:r>
        <w:rPr>
          <w:rFonts w:ascii="Times New Roman" w:hAnsi="Times New Roman"/>
          <w:sz w:val="28"/>
          <w:szCs w:val="28"/>
          <w:rtl w:val="0"/>
        </w:rPr>
        <w:t>).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6.3.1.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Расходы по оплате доставки возврата любой курьерской службой несет покупатель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6.4.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Способы возврата заказанных товаров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6.4.1.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Вернуть Товар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возможно любой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курьерской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службой </w:t>
      </w:r>
      <w:r>
        <w:rPr>
          <w:rFonts w:ascii="Times New Roman" w:hAnsi="Times New Roman" w:hint="default"/>
          <w:sz w:val="28"/>
          <w:szCs w:val="28"/>
          <w:rtl w:val="0"/>
        </w:rPr>
        <w:t>доставки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на выбор и за счет покупателя</w:t>
      </w:r>
      <w:r>
        <w:rPr>
          <w:rFonts w:ascii="Times New Roman" w:hAnsi="Times New Roman"/>
          <w:sz w:val="28"/>
          <w:szCs w:val="28"/>
          <w:rtl w:val="0"/>
          <w:lang w:val="ru-RU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6.4.2.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Вернуть Товар в одном из магазинов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С более подробной информацией вы можете ознакомиться в разделе Возврат и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обмен на странице Вопросы и ответы и обратиться за помощью напрямую 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 </w:t>
      </w:r>
      <w:r>
        <w:rPr>
          <w:rFonts w:ascii="Times New Roman" w:hAnsi="Times New Roman" w:hint="default"/>
          <w:sz w:val="28"/>
          <w:szCs w:val="28"/>
          <w:rtl w:val="0"/>
        </w:rPr>
        <w:t>сотрудникам интернет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магазина по телефону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8-988-279-90-00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или почте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instrText xml:space="preserve"> HYPERLINK "mailto:brona.dilim@mail.ru"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  <w:lang w:val="en-US"/>
        </w:rPr>
        <w:t>brona.dilim@mail.ru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fldChar w:fldCharType="end" w:fldLock="0"/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6.4.3.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Осуществить возврат Товара возможно в магазинах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либо курьерской доставкой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6.5.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Требования о возврате уплаченной за товар денежной суммы подлежат удовлетворению 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течение </w:t>
      </w:r>
      <w:r>
        <w:rPr>
          <w:rFonts w:ascii="Times New Roman" w:hAnsi="Times New Roman"/>
          <w:sz w:val="28"/>
          <w:szCs w:val="28"/>
          <w:rtl w:val="0"/>
        </w:rPr>
        <w:t xml:space="preserve">5-30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рабочих дней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</w:rPr>
        <w:t>срок зависит от банка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который выдал вашу банковскую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карту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со дня предъявления соответствующего требования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</w:rPr>
        <w:t>ст</w:t>
      </w:r>
      <w:r>
        <w:rPr>
          <w:rFonts w:ascii="Times New Roman" w:hAnsi="Times New Roman"/>
          <w:sz w:val="28"/>
          <w:szCs w:val="28"/>
          <w:rtl w:val="0"/>
        </w:rPr>
        <w:t xml:space="preserve">. 22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Закона РФ «О защите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прав потребителей»</w:t>
      </w:r>
      <w:r>
        <w:rPr>
          <w:rFonts w:ascii="Times New Roman" w:hAnsi="Times New Roman"/>
          <w:sz w:val="28"/>
          <w:szCs w:val="28"/>
          <w:rtl w:val="0"/>
        </w:rPr>
        <w:t xml:space="preserve">).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Сумма возврата будет равняться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стоимости самого товара  за вычетом суммы доставки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6.6.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Срок рассмотрения Заявления и возврата денежных средств начинает исчисляться 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момента получения Компанией Заявления и рассчитывается в рабочих днях без учета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праздников</w:t>
      </w:r>
      <w:r>
        <w:rPr>
          <w:rFonts w:ascii="Times New Roman" w:hAnsi="Times New Roman"/>
          <w:sz w:val="28"/>
          <w:szCs w:val="28"/>
          <w:rtl w:val="0"/>
        </w:rPr>
        <w:t>/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выходных дней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6.7.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Для возврата денежных средств по операциям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проведенным с ошибками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необходимо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обратиться с письменным заявлением и приложением копии паспорта и чеков</w:t>
      </w:r>
      <w:r>
        <w:rPr>
          <w:rFonts w:ascii="Times New Roman" w:hAnsi="Times New Roman"/>
          <w:sz w:val="28"/>
          <w:szCs w:val="28"/>
          <w:rtl w:val="0"/>
        </w:rPr>
        <w:t>/</w:t>
      </w:r>
      <w:r>
        <w:rPr>
          <w:rFonts w:ascii="Times New Roman" w:hAnsi="Times New Roman" w:hint="default"/>
          <w:sz w:val="28"/>
          <w:szCs w:val="28"/>
          <w:rtl w:val="0"/>
        </w:rPr>
        <w:t>квитанций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подтверждающих ошибочное списание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6.8. </w:t>
      </w:r>
      <w:r>
        <w:rPr>
          <w:rFonts w:ascii="Times New Roman" w:hAnsi="Times New Roman" w:hint="default"/>
          <w:sz w:val="28"/>
          <w:szCs w:val="28"/>
          <w:rtl w:val="0"/>
        </w:rPr>
        <w:t>При возврате товара надлежащего качества после его получения Покупателю не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компенсируется стоимость доставки товара до продавца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Более подробная информация по способам возврата Товара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можно получить предварительно связавшись с менеджером по номеру телефона </w:t>
      </w:r>
      <w:r>
        <w:rPr>
          <w:rFonts w:ascii="Times New Roman" w:hAnsi="Times New Roman"/>
          <w:sz w:val="28"/>
          <w:szCs w:val="28"/>
          <w:rtl w:val="0"/>
          <w:lang w:val="ru-RU"/>
        </w:rPr>
        <w:t>8-988-279-90-00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7.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СПОСОБЫ ОПЛАТЫ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7.1.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Оплата Заказа осуществляется путем </w:t>
      </w:r>
      <w:r>
        <w:rPr>
          <w:rFonts w:ascii="Times New Roman" w:hAnsi="Times New Roman"/>
          <w:sz w:val="28"/>
          <w:szCs w:val="28"/>
          <w:rtl w:val="0"/>
        </w:rPr>
        <w:t xml:space="preserve">100%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предоплаты в безналичном порядке на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расчётный счёт Продавца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либо наличными в офисе магазина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7.1.1.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Возможна оплата в рассрочку через эквайринг от банка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. 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7.2.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К оплате принимаются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банковские карты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 xml:space="preserve"> различных банков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Оплата банковскими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картами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выпущенными за пределами Российской Федерации возможна только при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условии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что банк держателя карты проводит процесс </w:t>
      </w:r>
      <w:r>
        <w:rPr>
          <w:rFonts w:ascii="Times New Roman" w:hAnsi="Times New Roman"/>
          <w:sz w:val="28"/>
          <w:szCs w:val="28"/>
          <w:rtl w:val="0"/>
          <w:lang w:val="pt-PT"/>
        </w:rPr>
        <w:t>3DS-</w:t>
      </w:r>
      <w:r>
        <w:rPr>
          <w:rFonts w:ascii="Times New Roman" w:hAnsi="Times New Roman" w:hint="default"/>
          <w:sz w:val="28"/>
          <w:szCs w:val="28"/>
          <w:rtl w:val="0"/>
        </w:rPr>
        <w:t>аутентификации 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подтверждением оплаты одноразовым паролем по СМС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7.3.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Более подробн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ую</w:t>
      </w:r>
      <w:r>
        <w:rPr>
          <w:rFonts w:ascii="Times New Roman" w:hAnsi="Times New Roman" w:hint="default"/>
          <w:sz w:val="28"/>
          <w:szCs w:val="28"/>
          <w:rtl w:val="0"/>
        </w:rPr>
        <w:t xml:space="preserve"> информаци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ю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можно получить предварительно связавшись с менеджером по номеру телефона </w:t>
      </w:r>
      <w:r>
        <w:rPr>
          <w:rFonts w:ascii="Times New Roman" w:hAnsi="Times New Roman"/>
          <w:sz w:val="28"/>
          <w:szCs w:val="28"/>
          <w:rtl w:val="0"/>
        </w:rPr>
        <w:t>8-988-279-90-00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8.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ПЕРСОНАЛЬНЫЕ ДАННЫЕ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8.1.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соответствии с п</w:t>
      </w:r>
      <w:r>
        <w:rPr>
          <w:rFonts w:ascii="Times New Roman" w:hAnsi="Times New Roman"/>
          <w:sz w:val="28"/>
          <w:szCs w:val="28"/>
          <w:rtl w:val="0"/>
        </w:rPr>
        <w:t xml:space="preserve">. 5 </w:t>
      </w:r>
      <w:r>
        <w:rPr>
          <w:rFonts w:ascii="Times New Roman" w:hAnsi="Times New Roman" w:hint="default"/>
          <w:sz w:val="28"/>
          <w:szCs w:val="28"/>
          <w:rtl w:val="0"/>
        </w:rPr>
        <w:t>ст</w:t>
      </w:r>
      <w:r>
        <w:rPr>
          <w:rFonts w:ascii="Times New Roman" w:hAnsi="Times New Roman"/>
          <w:sz w:val="28"/>
          <w:szCs w:val="28"/>
          <w:rtl w:val="0"/>
        </w:rPr>
        <w:t xml:space="preserve">. 6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Федерального закона от </w:t>
      </w:r>
      <w:r>
        <w:rPr>
          <w:rFonts w:ascii="Times New Roman" w:hAnsi="Times New Roman"/>
          <w:sz w:val="28"/>
          <w:szCs w:val="28"/>
          <w:rtl w:val="0"/>
        </w:rPr>
        <w:t>27.07.2006 N 152-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ФЗ «О персональных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данных» Продавец вправе обрабатывать предоставляемые Покупателем при регистрации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персональные данные для исполнения договора купли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продажи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включая такие способы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обработки как сбор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запись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систематизацию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накопление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хранение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уточнение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обновление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изменение</w:t>
      </w:r>
      <w:r>
        <w:rPr>
          <w:rFonts w:ascii="Times New Roman" w:hAnsi="Times New Roman"/>
          <w:sz w:val="28"/>
          <w:szCs w:val="28"/>
          <w:rtl w:val="0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</w:rPr>
        <w:t>извлечение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использование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передачу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распространение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предоставление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доступ</w:t>
      </w:r>
      <w:r>
        <w:rPr>
          <w:rFonts w:ascii="Times New Roman" w:hAnsi="Times New Roman"/>
          <w:sz w:val="28"/>
          <w:szCs w:val="28"/>
          <w:rtl w:val="0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обезличивание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блокирование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удаление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уничтожение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персональных данных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8.2.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 согласия Покупателя его персональные данные могут обрабатываться в целях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регистрации Покупателя в Программе Лояльности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предоставления информации 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товарах и условиях их приобретения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информирования Покупателя о рекламных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кампаниях и скидочных предложениях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8.3.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Обработка персональных данных регламентируется Политикой Конфиденциальности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,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доступной по ссылке</w:t>
      </w:r>
      <w:r>
        <w:rPr>
          <w:rFonts w:ascii="Times New Roman" w:hAnsi="Times New Roman"/>
          <w:b w:val="1"/>
          <w:bCs w:val="1"/>
          <w:sz w:val="28"/>
          <w:szCs w:val="28"/>
          <w:rtl w:val="0"/>
          <w:lang w:val="en-US"/>
        </w:rPr>
        <w:t>: ________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  <w:lang w:val="ru-RU"/>
        </w:rPr>
        <w:t xml:space="preserve">8.4.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Обработка персональных данных может осуществляться с помощью средств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автоматизации и</w:t>
      </w:r>
      <w:r>
        <w:rPr>
          <w:rFonts w:ascii="Times New Roman" w:hAnsi="Times New Roman"/>
          <w:sz w:val="28"/>
          <w:szCs w:val="28"/>
          <w:rtl w:val="0"/>
        </w:rPr>
        <w:t>/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или без использования средств автоматизации в соответствии с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действующим законодательством РФ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8.5.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Продавец обязуется не разглашать полученную от Покупателя информацию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 этом не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считается нарушением обязательств разглашение информации в случае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когда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обязанность такого раскрытия установлена требованиями действующего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законодательства РФ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9.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ФОРС</w:t>
      </w:r>
      <w:r>
        <w:rPr>
          <w:rFonts w:ascii="Times New Roman" w:hAnsi="Times New Roman"/>
          <w:b w:val="1"/>
          <w:bCs w:val="1"/>
          <w:sz w:val="28"/>
          <w:szCs w:val="28"/>
          <w:rtl w:val="0"/>
        </w:rPr>
        <w:t>-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МАЖОР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9.1.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Любая из Сторон освобождается от ответственности за полное или частичное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неисполнение своих обязательств по настоящему Договору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это неисполнение было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вызвано обстоятельствами непреодолимой силы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возникшими после подписания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настоящего Договора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9.2.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«Обстоятельства Непреодолимой Силы» означают чрезвычайные события или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обстоятельства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такая Сторона не могла предвидеть или предотвратить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доступными ей средствами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Такие чрезвычайные события или обстоятельства включают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себя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в частности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забастовки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наводнения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пожары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землетрясения и иные стихийные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бедствия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войны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военные действия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действия российских или иностранных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государственных органов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 любые иные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обстоятельства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выходящие за пределы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разумного контроля любой из Сторон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9.3.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Изменения действующего законодательства или нормативных актов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прямо или косвенно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влияющие на какую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либо из Сторон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рассматриваются как Обстоятельства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непреодолимой силы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однако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случае внесения таких изменений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не позволяют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любой из Сторон исполнить какие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либо из ее обязательств по настоящему Договору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Стороны обязаны незамедлительно принять решение относительно порядка работы по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устранению этой проблемы с тем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чтобы обеспечить Сторонам продолжение исполнения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настоящего Договора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9.4. </w:t>
      </w:r>
      <w:r>
        <w:rPr>
          <w:rFonts w:ascii="Times New Roman" w:hAnsi="Times New Roman" w:hint="default"/>
          <w:sz w:val="28"/>
          <w:szCs w:val="28"/>
          <w:rtl w:val="0"/>
        </w:rPr>
        <w:t>Сторона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исполняющая обязательства по настоящему договору в силу возникновения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обстоятельств непреодолимой силы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 xml:space="preserve">обязана в течение </w:t>
      </w:r>
      <w:r>
        <w:rPr>
          <w:rFonts w:ascii="Times New Roman" w:hAnsi="Times New Roman"/>
          <w:sz w:val="28"/>
          <w:szCs w:val="28"/>
          <w:rtl w:val="0"/>
        </w:rPr>
        <w:t xml:space="preserve">5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рабочих дней с момента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наступления подобных обстоятельств проинформировать об этом другую Сторону 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письменной форме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Такая информация должна содержать данные о характере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обстоятельств непреодолимой силы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по возможности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оценку их влияния на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исполнение и возможный срок исполнения обязательств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10.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ОТВЕТСТВЕННОСТЬ СТОРОН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10.1.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Продавец не несет ответственности в случае не реализации Покупателем прав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предоставленных Покупателю по настоящему Договору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 обстоятельствам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независящим от Продавца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Возмещению подлежит прямой действительный ущерб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нанесенный Сторонами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настоящей оферты друг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другу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Упущенная выгода не возмещается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10.3.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Продавец ни при каких обстоятельствах не несет никакой ответственности по настоящей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Оферте за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10.3.1.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либо действия и</w:t>
      </w:r>
      <w:r>
        <w:rPr>
          <w:rFonts w:ascii="Times New Roman" w:hAnsi="Times New Roman"/>
          <w:sz w:val="28"/>
          <w:szCs w:val="28"/>
          <w:rtl w:val="0"/>
        </w:rPr>
        <w:t>/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или бездействия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являющиеся прямым или косвенным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результатом действий</w:t>
      </w:r>
      <w:r>
        <w:rPr>
          <w:rFonts w:ascii="Times New Roman" w:hAnsi="Times New Roman"/>
          <w:sz w:val="28"/>
          <w:szCs w:val="28"/>
          <w:rtl w:val="0"/>
        </w:rPr>
        <w:t>/</w:t>
      </w:r>
      <w:r>
        <w:rPr>
          <w:rFonts w:ascii="Times New Roman" w:hAnsi="Times New Roman" w:hint="default"/>
          <w:sz w:val="28"/>
          <w:szCs w:val="28"/>
          <w:rtl w:val="0"/>
        </w:rPr>
        <w:t>бездействий каких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либо третьих сторон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10.3.2.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какие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либо косвенные убытки и</w:t>
      </w:r>
      <w:r>
        <w:rPr>
          <w:rFonts w:ascii="Times New Roman" w:hAnsi="Times New Roman"/>
          <w:sz w:val="28"/>
          <w:szCs w:val="28"/>
          <w:rtl w:val="0"/>
        </w:rPr>
        <w:t>/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или упущенную выгоду Покупателя и</w:t>
      </w:r>
      <w:r>
        <w:rPr>
          <w:rFonts w:ascii="Times New Roman" w:hAnsi="Times New Roman"/>
          <w:sz w:val="28"/>
          <w:szCs w:val="28"/>
          <w:rtl w:val="0"/>
        </w:rPr>
        <w:t>/</w:t>
      </w:r>
      <w:r>
        <w:rPr>
          <w:rFonts w:ascii="Times New Roman" w:hAnsi="Times New Roman" w:hint="default"/>
          <w:sz w:val="28"/>
          <w:szCs w:val="28"/>
          <w:rtl w:val="0"/>
        </w:rPr>
        <w:t>или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третьих сторон вне зависимости от того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мог Продавец предвидеть возможность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таких убытков или нет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10.4.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Совокупная ответственность Продавца по настоящей Оферте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 любому иску или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претензии в отношении настоящей или его исполнения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ограничивается суммой платежа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уплаченного Продавцом Покупателю по настоящей Оферте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10.5.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вступая в противоречие с указанным выше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Продавец освобождается от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ответственности за нарушение условий договора Оферты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такое нарушение вызвано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действием обстоятельств непреодолимой силы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</w:rPr>
        <w:t>форс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мажор</w:t>
      </w:r>
      <w:r>
        <w:rPr>
          <w:rFonts w:ascii="Times New Roman" w:hAnsi="Times New Roman"/>
          <w:sz w:val="28"/>
          <w:szCs w:val="28"/>
          <w:rtl w:val="0"/>
        </w:rPr>
        <w:t xml:space="preserve">),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включая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действия органов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государственной власти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пожар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наводнение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землетрясение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другие стихийные действия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отсутствие электроэнергии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забастовки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гражданские волнения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беспорядки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любые иные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обстоятельства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ограничиваясь перечисленным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которые могут повлиять на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выполнение Продавцом договора Оферты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11.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ПОРЯДОК РАЗРЕШЕНИЯ СПОРОВ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11.1.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случае возникновения любых споров или разногласий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связанных с Офертой или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выполнением либо невыполнением любой Стороной обязательств по Оферте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Стороны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приложат все усилия для их разрешения путем переговоров между их уполномоченными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представителями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11.2.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Если споры не могут быть разрешены путем переговоров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то они подлежат разрешению 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Арбитражном суде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соответствии с действующим законодательством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Российской Федерации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12.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СРОК ДЕЙСТВИЯ И ПРЕКРАЩЕНИЯ ОФЕРТЫ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12.1.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Договор действует с даты его заключения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которой считается дата акцепта Оферты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Заказчиком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 даты исполнения обязательств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принятых на себя по Договору Сторонами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12.2.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Договор действует на территории всех стран мира и в информационной сети Интернет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13.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ЗАКЛЮЧИТЕЛЬНЫЕ ПОЛОЖЕНИЯ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>13.1.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Исключительное право и личные неимущественные права на Сайт и любые результаты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интеллектуальной деятельности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размещенные на Сайте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 все материалы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доступ к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которым получает Покупатель при заключении и исполнении Договора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принадлежат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Продавцу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13.2.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Любая информация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доступ к которой получает Покупатель в связи с получением товаров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по Договору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может копироваться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передаваться третьим лицам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тиражироваться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распространяться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пересылаться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публиковаться в электронной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«бумажной» или иной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форме без дополнительных соглашений или официального письменного согласия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Исполнителя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</w:rPr>
        <w:t xml:space="preserve">13.3.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 всем вопросам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не урегулированным Договором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Стороны руководствуются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действующим законодательством Российской Федерации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/>
          <w:b w:val="1"/>
          <w:bCs w:val="1"/>
          <w:sz w:val="28"/>
          <w:szCs w:val="28"/>
          <w:rtl w:val="0"/>
        </w:rPr>
        <w:t xml:space="preserve">14. </w:t>
      </w: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РЕКВИЗИТЫ ПРОДАВЦА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Индивидуальный предприниматель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Шираев Паша Юсупович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ОГРНИП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/>
          <w:sz w:val="28"/>
          <w:szCs w:val="28"/>
          <w:rtl w:val="0"/>
          <w:lang w:val="ru-RU"/>
        </w:rPr>
        <w:t>322057100076281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ИНН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/>
          <w:sz w:val="28"/>
          <w:szCs w:val="28"/>
          <w:rtl w:val="0"/>
          <w:lang w:val="ru-RU"/>
        </w:rPr>
        <w:t>051397356669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Адрес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 w:hint="default"/>
          <w:sz w:val="28"/>
          <w:szCs w:val="28"/>
          <w:rtl w:val="0"/>
        </w:rPr>
        <w:t>Республика Дагестан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село Дылым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ул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Буйнакская дом </w:t>
      </w:r>
      <w:r>
        <w:rPr>
          <w:rFonts w:ascii="Times New Roman" w:hAnsi="Times New Roman"/>
          <w:sz w:val="28"/>
          <w:szCs w:val="28"/>
          <w:rtl w:val="0"/>
        </w:rPr>
        <w:t xml:space="preserve">13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БИК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048209793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Расчетный счет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/>
          <w:sz w:val="28"/>
          <w:szCs w:val="28"/>
          <w:rtl w:val="0"/>
          <w:lang w:val="ru-RU"/>
        </w:rPr>
        <w:t>40802-810-3-0421-0000293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Корр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счет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Fonts w:ascii="Times New Roman" w:hAnsi="Times New Roman"/>
          <w:sz w:val="28"/>
          <w:szCs w:val="28"/>
          <w:rtl w:val="0"/>
          <w:lang w:val="ru-RU"/>
        </w:rPr>
        <w:t>30101810000000000793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Наименование банка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Дагестанский РФ АО «Россельхозбанк» в г</w:t>
      </w:r>
      <w:r>
        <w:rPr>
          <w:rFonts w:ascii="Times New Roman" w:hAnsi="Times New Roman"/>
          <w:sz w:val="28"/>
          <w:szCs w:val="28"/>
          <w:rtl w:val="0"/>
          <w:lang w:val="ru-RU"/>
        </w:rPr>
        <w:t>.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Махачкале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Внимательно ознакомьтесь с текстом публичной оферты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 если Вы не согласны с каким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либо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пунктом оферты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Вы вправе не оформлять Товары на Сайте или отказаться от покупки Товаров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предоставляемых Продавцом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Контакты интернет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магазина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 w:hint="default"/>
          <w:sz w:val="28"/>
          <w:szCs w:val="28"/>
          <w:rtl w:val="0"/>
        </w:rPr>
        <w:t>Телефон</w:t>
      </w:r>
      <w:r>
        <w:rPr>
          <w:rFonts w:ascii="Times New Roman" w:hAnsi="Times New Roman"/>
          <w:sz w:val="28"/>
          <w:szCs w:val="28"/>
          <w:rtl w:val="0"/>
        </w:rPr>
        <w:t>: 8-988-279-90-00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/>
        <w:ind w:left="0" w:right="0" w:firstLine="0"/>
        <w:jc w:val="both"/>
        <w:rPr>
          <w:rtl w:val="0"/>
        </w:rPr>
      </w:pP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Почта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instrText xml:space="preserve"> HYPERLINK "mailto:brona.dilim@mail.ru"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  <w:lang w:val="en-US"/>
        </w:rPr>
        <w:t>brona.dilim@mail.ru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fldChar w:fldCharType="end" w:fldLock="0"/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